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03CCF" w14:textId="2633FBB4" w:rsidR="005B647E" w:rsidRPr="005B647E" w:rsidRDefault="005B647E" w:rsidP="00301FD0">
      <w:pPr>
        <w:suppressAutoHyphens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B647E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301FD0">
        <w:rPr>
          <w:rFonts w:ascii="Times New Roman" w:eastAsia="Calibri" w:hAnsi="Times New Roman" w:cs="Times New Roman"/>
          <w:sz w:val="28"/>
          <w:szCs w:val="28"/>
        </w:rPr>
        <w:t>1</w:t>
      </w:r>
    </w:p>
    <w:p w14:paraId="7DEB778F" w14:textId="77777777" w:rsidR="00301FD0" w:rsidRPr="00301FD0" w:rsidRDefault="00301FD0" w:rsidP="00301FD0">
      <w:pPr>
        <w:widowControl w:val="0"/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1FD0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14:paraId="4D56A22F" w14:textId="77777777" w:rsidR="00301FD0" w:rsidRPr="00301FD0" w:rsidRDefault="00301FD0" w:rsidP="00301FD0">
      <w:pPr>
        <w:widowControl w:val="0"/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1FD0">
        <w:rPr>
          <w:rFonts w:ascii="Times New Roman" w:eastAsia="Calibri" w:hAnsi="Times New Roman" w:cs="Times New Roman"/>
          <w:sz w:val="28"/>
          <w:szCs w:val="28"/>
        </w:rPr>
        <w:t>Министерства труда и социального</w:t>
      </w:r>
    </w:p>
    <w:p w14:paraId="0F98BB05" w14:textId="770462F2" w:rsidR="00301FD0" w:rsidRPr="00301FD0" w:rsidRDefault="00301FD0" w:rsidP="00301FD0">
      <w:pPr>
        <w:widowControl w:val="0"/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1FD0">
        <w:rPr>
          <w:rFonts w:ascii="Times New Roman" w:eastAsia="Calibri" w:hAnsi="Times New Roman" w:cs="Times New Roman"/>
          <w:sz w:val="28"/>
          <w:szCs w:val="28"/>
        </w:rPr>
        <w:t>развития Республики Дагестан</w:t>
      </w:r>
      <w:r w:rsidR="0048351B">
        <w:rPr>
          <w:rFonts w:ascii="Times New Roman" w:eastAsia="Calibri" w:hAnsi="Times New Roman" w:cs="Times New Roman"/>
          <w:sz w:val="28"/>
          <w:szCs w:val="28"/>
        </w:rPr>
        <w:t xml:space="preserve"> по</w:t>
      </w:r>
    </w:p>
    <w:p w14:paraId="714B6F67" w14:textId="189D9970" w:rsidR="00301FD0" w:rsidRPr="00301FD0" w:rsidRDefault="00301FD0" w:rsidP="00301FD0">
      <w:pPr>
        <w:widowControl w:val="0"/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1FD0">
        <w:rPr>
          <w:rFonts w:ascii="Times New Roman" w:eastAsia="Calibri" w:hAnsi="Times New Roman" w:cs="Times New Roman"/>
          <w:sz w:val="28"/>
          <w:szCs w:val="28"/>
        </w:rPr>
        <w:t>предоставлени</w:t>
      </w:r>
      <w:r w:rsidR="0048351B">
        <w:rPr>
          <w:rFonts w:ascii="Times New Roman" w:eastAsia="Calibri" w:hAnsi="Times New Roman" w:cs="Times New Roman"/>
          <w:sz w:val="28"/>
          <w:szCs w:val="28"/>
        </w:rPr>
        <w:t>ю</w:t>
      </w:r>
      <w:r w:rsidRPr="00301FD0">
        <w:rPr>
          <w:rFonts w:ascii="Times New Roman" w:eastAsia="Calibri" w:hAnsi="Times New Roman" w:cs="Times New Roman"/>
          <w:sz w:val="28"/>
          <w:szCs w:val="28"/>
        </w:rPr>
        <w:t xml:space="preserve"> государственной услуги</w:t>
      </w:r>
    </w:p>
    <w:p w14:paraId="52425179" w14:textId="089200FC" w:rsidR="00B00764" w:rsidRDefault="00301FD0" w:rsidP="00301FD0">
      <w:pPr>
        <w:widowControl w:val="0"/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1FD0">
        <w:rPr>
          <w:rFonts w:ascii="Times New Roman" w:eastAsia="Calibri" w:hAnsi="Times New Roman" w:cs="Times New Roman"/>
          <w:sz w:val="28"/>
          <w:szCs w:val="28"/>
        </w:rPr>
        <w:t>«Назначение (перерасчет) и выплата ежемесячного пособия на ребенка»</w:t>
      </w:r>
    </w:p>
    <w:p w14:paraId="643C8256" w14:textId="77777777" w:rsidR="00301FD0" w:rsidRDefault="00301FD0" w:rsidP="00301FD0">
      <w:pPr>
        <w:widowControl w:val="0"/>
        <w:autoSpaceDE w:val="0"/>
        <w:autoSpaceDN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03D2ADD" w14:textId="72DA42CD" w:rsidR="00B00764" w:rsidRDefault="00B00764" w:rsidP="00B007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</w:t>
      </w:r>
    </w:p>
    <w:p w14:paraId="3A41B36D" w14:textId="628F163B" w:rsidR="00B00764" w:rsidRPr="005B647E" w:rsidRDefault="00B00764" w:rsidP="00B007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государственной услуги</w:t>
      </w:r>
    </w:p>
    <w:p w14:paraId="101ED81D" w14:textId="77777777" w:rsidR="00F71D52" w:rsidRPr="00F71D52" w:rsidRDefault="00F71D52" w:rsidP="00F71D52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493" w:type="dxa"/>
        <w:tblLook w:val="04A0" w:firstRow="1" w:lastRow="0" w:firstColumn="1" w:lastColumn="0" w:noHBand="0" w:noVBand="1"/>
      </w:tblPr>
      <w:tblGrid>
        <w:gridCol w:w="594"/>
        <w:gridCol w:w="5146"/>
        <w:gridCol w:w="3753"/>
      </w:tblGrid>
      <w:tr w:rsidR="00B00764" w14:paraId="75E343A4" w14:textId="77777777" w:rsidTr="00D92282">
        <w:tc>
          <w:tcPr>
            <w:tcW w:w="9493" w:type="dxa"/>
            <w:gridSpan w:val="3"/>
          </w:tcPr>
          <w:p w14:paraId="6150DAB5" w14:textId="3F99C545" w:rsidR="00B00764" w:rsidRDefault="00B00764" w:rsidP="00B007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Признаки, по которым объединяются категории заявителей</w:t>
            </w:r>
          </w:p>
        </w:tc>
      </w:tr>
      <w:tr w:rsidR="00D92282" w14:paraId="02498522" w14:textId="77777777" w:rsidTr="00D92282">
        <w:tc>
          <w:tcPr>
            <w:tcW w:w="594" w:type="dxa"/>
          </w:tcPr>
          <w:p w14:paraId="2AA6EE61" w14:textId="2F312F8B" w:rsidR="00B00764" w:rsidRDefault="00217D3A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221" w:type="dxa"/>
          </w:tcPr>
          <w:p w14:paraId="6113C632" w14:textId="75A2224E" w:rsidR="00B00764" w:rsidRDefault="00217D3A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678" w:type="dxa"/>
          </w:tcPr>
          <w:p w14:paraId="4EA74687" w14:textId="7CC208E5" w:rsidR="00B00764" w:rsidRDefault="00217D3A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Категории заявителей</w:t>
            </w:r>
          </w:p>
        </w:tc>
      </w:tr>
      <w:tr w:rsidR="00D92282" w14:paraId="598CCC92" w14:textId="77777777" w:rsidTr="00D92282">
        <w:tc>
          <w:tcPr>
            <w:tcW w:w="594" w:type="dxa"/>
          </w:tcPr>
          <w:p w14:paraId="598525E4" w14:textId="7FBAF46D" w:rsidR="00B00764" w:rsidRDefault="00740821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21" w:type="dxa"/>
          </w:tcPr>
          <w:p w14:paraId="640B930A" w14:textId="740BE001" w:rsidR="00B00764" w:rsidRPr="0092594C" w:rsidRDefault="00740821" w:rsidP="009259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94C">
              <w:rPr>
                <w:rFonts w:ascii="Times New Roman" w:hAnsi="Times New Roman" w:cs="Times New Roman"/>
                <w:sz w:val="28"/>
                <w:szCs w:val="28"/>
              </w:rPr>
              <w:t xml:space="preserve">Категории граждан, указанных в </w:t>
            </w:r>
            <w:r w:rsidR="00A12A39">
              <w:rPr>
                <w:rFonts w:ascii="Times New Roman" w:hAnsi="Times New Roman" w:cs="Times New Roman"/>
                <w:sz w:val="28"/>
                <w:szCs w:val="28"/>
              </w:rPr>
              <w:t>пункте 2.4</w:t>
            </w:r>
            <w:r w:rsidR="0092594C" w:rsidRPr="0092594C">
              <w:rPr>
                <w:rFonts w:ascii="Times New Roman" w:hAnsi="Times New Roman" w:cs="Times New Roman"/>
                <w:sz w:val="28"/>
                <w:szCs w:val="28"/>
              </w:rPr>
              <w:t xml:space="preserve"> подраздела 2 раздела </w:t>
            </w:r>
            <w:r w:rsidR="0092594C" w:rsidRPr="009259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92594C" w:rsidRPr="0092594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Административного регламента</w:t>
            </w:r>
            <w:r w:rsidR="004835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259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14:paraId="54964D90" w14:textId="77777777" w:rsidR="00A12A39" w:rsidRPr="00A12A39" w:rsidRDefault="00A12A39" w:rsidP="00A12A39">
            <w:pPr>
              <w:autoSpaceDE w:val="0"/>
              <w:autoSpaceDN w:val="0"/>
              <w:adjustRightInd w:val="0"/>
              <w:ind w:firstLine="2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A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пособие на ребенка назначается (пересчитывается) и выплачивается следующей категории граждан:</w:t>
            </w:r>
          </w:p>
          <w:p w14:paraId="252A6581" w14:textId="77777777" w:rsidR="00A12A39" w:rsidRPr="00A12A39" w:rsidRDefault="00A12A39" w:rsidP="00A12A39">
            <w:pPr>
              <w:autoSpaceDE w:val="0"/>
              <w:autoSpaceDN w:val="0"/>
              <w:adjustRightInd w:val="0"/>
              <w:ind w:firstLine="2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A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получатели пособия на детей в обычном размере;</w:t>
            </w:r>
          </w:p>
          <w:p w14:paraId="6684D7AF" w14:textId="77777777" w:rsidR="00A12A39" w:rsidRPr="00A12A39" w:rsidRDefault="00A12A39" w:rsidP="00A12A39">
            <w:pPr>
              <w:autoSpaceDE w:val="0"/>
              <w:autoSpaceDN w:val="0"/>
              <w:adjustRightInd w:val="0"/>
              <w:ind w:firstLine="2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A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 получатели пособия в повышенном размере на детей одиноких матерей;</w:t>
            </w:r>
          </w:p>
          <w:p w14:paraId="11533BE7" w14:textId="77777777" w:rsidR="00A12A39" w:rsidRPr="00A12A39" w:rsidRDefault="00A12A39" w:rsidP="00A12A39">
            <w:pPr>
              <w:autoSpaceDE w:val="0"/>
              <w:autoSpaceDN w:val="0"/>
              <w:adjustRightInd w:val="0"/>
              <w:ind w:firstLine="2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A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получатели пособия в повышенном размере на детей из многодетных семей;</w:t>
            </w:r>
          </w:p>
          <w:p w14:paraId="412DD2E7" w14:textId="77777777" w:rsidR="00A12A39" w:rsidRPr="00A12A39" w:rsidRDefault="00A12A39" w:rsidP="00A12A39">
            <w:pPr>
              <w:autoSpaceDE w:val="0"/>
              <w:autoSpaceDN w:val="0"/>
              <w:adjustRightInd w:val="0"/>
              <w:ind w:firstLine="2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A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 получатели пособия в повышенном размере на детей, родители которых уклоняются от уплаты алиментов, либо в других случаях, предусмотренных законодательством Российской Федерации, когда взыскание алиментов невозможно;</w:t>
            </w:r>
          </w:p>
          <w:p w14:paraId="2B14D71A" w14:textId="0F23ECC4" w:rsidR="00B00764" w:rsidRPr="0092594C" w:rsidRDefault="00A12A39" w:rsidP="00A12A39">
            <w:pPr>
              <w:autoSpaceDE w:val="0"/>
              <w:autoSpaceDN w:val="0"/>
              <w:adjustRightInd w:val="0"/>
              <w:ind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2A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д) получатели пособия в повышенном размере на усыновленных либо находящихся под попечительством детей </w:t>
            </w:r>
            <w:r w:rsidRPr="00A12A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военнослужащих, прохо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дящих военную службу по призыву</w:t>
            </w:r>
            <w:r w:rsidR="004835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D92282" w14:paraId="70CBEEC4" w14:textId="77777777" w:rsidTr="00D92282">
        <w:tc>
          <w:tcPr>
            <w:tcW w:w="594" w:type="dxa"/>
          </w:tcPr>
          <w:p w14:paraId="0990EBDD" w14:textId="027024D3" w:rsidR="00B00764" w:rsidRDefault="004A475F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4221" w:type="dxa"/>
          </w:tcPr>
          <w:p w14:paraId="17B52334" w14:textId="2D54E410" w:rsidR="00B00764" w:rsidRPr="0092594C" w:rsidRDefault="004A475F" w:rsidP="004A47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Комбинация признаков</w:t>
            </w:r>
          </w:p>
        </w:tc>
        <w:tc>
          <w:tcPr>
            <w:tcW w:w="4678" w:type="dxa"/>
          </w:tcPr>
          <w:p w14:paraId="4049E813" w14:textId="77777777" w:rsidR="004A475F" w:rsidRDefault="004A475F" w:rsidP="004A47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предоставления</w:t>
            </w:r>
          </w:p>
          <w:p w14:paraId="1B1431EC" w14:textId="6E5903BB" w:rsidR="00B00764" w:rsidRPr="0092594C" w:rsidRDefault="004A475F" w:rsidP="004A47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государственной услуги</w:t>
            </w:r>
          </w:p>
        </w:tc>
      </w:tr>
      <w:tr w:rsidR="00D92282" w14:paraId="560CC95F" w14:textId="77777777" w:rsidTr="00D92282">
        <w:tc>
          <w:tcPr>
            <w:tcW w:w="594" w:type="dxa"/>
          </w:tcPr>
          <w:p w14:paraId="5A93D2B5" w14:textId="67F10D2D" w:rsidR="00B00764" w:rsidRDefault="004A475F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21" w:type="dxa"/>
          </w:tcPr>
          <w:p w14:paraId="1B87C379" w14:textId="2676E9EF" w:rsidR="00C109A6" w:rsidRDefault="00C109A6" w:rsidP="00506438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заявителем </w:t>
            </w:r>
            <w:r w:rsidR="00354CB7">
              <w:rPr>
                <w:rFonts w:ascii="Times New Roman" w:hAnsi="Times New Roman" w:cs="Times New Roman"/>
                <w:sz w:val="28"/>
                <w:szCs w:val="28"/>
              </w:rPr>
              <w:t xml:space="preserve">в установленные сроки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>документов (сведений), необходимых для предоставления государственной услуги, указанных в пунктах 6.1</w:t>
            </w:r>
            <w:r w:rsidR="00CB560D">
              <w:rPr>
                <w:rFonts w:ascii="Times New Roman" w:hAnsi="Times New Roman" w:cs="Times New Roman"/>
                <w:sz w:val="28"/>
                <w:szCs w:val="28"/>
              </w:rPr>
              <w:t>, 6.2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4672B4">
              <w:rPr>
                <w:rFonts w:ascii="Times New Roman" w:hAnsi="Times New Roman" w:cs="Times New Roman"/>
                <w:sz w:val="28"/>
                <w:szCs w:val="28"/>
              </w:rPr>
              <w:t xml:space="preserve">(или)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CB56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 подраздела 6 раздела </w:t>
            </w:r>
            <w:r w:rsidRPr="00C109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Административного регламента, их проверка и регистрация</w:t>
            </w:r>
            <w:r w:rsidR="00282179">
              <w:rPr>
                <w:rFonts w:ascii="Times New Roman" w:hAnsi="Times New Roman" w:cs="Times New Roman"/>
                <w:sz w:val="28"/>
                <w:szCs w:val="28"/>
              </w:rPr>
              <w:t xml:space="preserve">, а </w:t>
            </w:r>
            <w:proofErr w:type="gramStart"/>
            <w:r w:rsidR="00282179">
              <w:rPr>
                <w:rFonts w:ascii="Times New Roman" w:hAnsi="Times New Roman" w:cs="Times New Roman"/>
                <w:sz w:val="28"/>
                <w:szCs w:val="28"/>
              </w:rPr>
              <w:t xml:space="preserve">также </w:t>
            </w:r>
            <w:r w:rsidRPr="009259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9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поступлени</w:t>
            </w:r>
            <w:r w:rsidR="0028217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  <w:proofErr w:type="gramEnd"/>
            <w:r w:rsidR="0050643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C109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документов</w:t>
            </w:r>
            <w:r w:rsidR="0050643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C109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(сведений), запрашиваемых в рамках межведомственного</w:t>
            </w:r>
            <w:r w:rsidR="0050643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C109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взаимодействия,</w:t>
            </w:r>
            <w:r w:rsidRPr="00C109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указанных </w:t>
            </w:r>
            <w:r w:rsidR="00CB560D">
              <w:rPr>
                <w:rFonts w:ascii="Times New Roman" w:hAnsi="Times New Roman" w:cs="Times New Roman"/>
                <w:sz w:val="28"/>
                <w:szCs w:val="28"/>
              </w:rPr>
              <w:t>в пункте 6.4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 подраздела 6 раздела </w:t>
            </w:r>
            <w:r w:rsidRPr="00C109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2821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>Административного регламента</w:t>
            </w:r>
            <w:r w:rsidR="002821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5301530" w14:textId="22FF32D1" w:rsidR="00282179" w:rsidRDefault="00282179" w:rsidP="00506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Подтверждение права заявителя на</w:t>
            </w:r>
            <w:r w:rsidR="005064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</w:t>
            </w:r>
            <w:r w:rsidR="005064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государственной услуги</w:t>
            </w:r>
            <w:r w:rsidR="00354C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064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54CB7">
              <w:rPr>
                <w:rFonts w:ascii="Times New Roman" w:hAnsi="Times New Roman" w:cs="Times New Roman"/>
                <w:sz w:val="28"/>
                <w:szCs w:val="28"/>
              </w:rPr>
              <w:t>путем</w:t>
            </w:r>
            <w:r w:rsidR="005064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54CB7">
              <w:rPr>
                <w:rFonts w:ascii="Times New Roman" w:hAnsi="Times New Roman" w:cs="Times New Roman"/>
                <w:sz w:val="28"/>
                <w:szCs w:val="28"/>
              </w:rPr>
              <w:t>проверки</w:t>
            </w:r>
            <w:r w:rsidR="005064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54CB7">
              <w:rPr>
                <w:rFonts w:ascii="Times New Roman" w:hAnsi="Times New Roman" w:cs="Times New Roman"/>
                <w:sz w:val="28"/>
                <w:szCs w:val="28"/>
              </w:rPr>
              <w:t>среднедушевого дохода семьи заявителя.</w:t>
            </w:r>
          </w:p>
          <w:p w14:paraId="0C869C84" w14:textId="62F4DDA2" w:rsidR="00282179" w:rsidRDefault="00354CB7" w:rsidP="00506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CB7">
              <w:rPr>
                <w:rFonts w:ascii="Times New Roman" w:hAnsi="Times New Roman" w:cs="Times New Roman"/>
                <w:sz w:val="28"/>
                <w:szCs w:val="28"/>
              </w:rPr>
              <w:t xml:space="preserve">Подача заявления </w:t>
            </w:r>
            <w:r w:rsidR="0048351B">
              <w:rPr>
                <w:rFonts w:ascii="Times New Roman" w:hAnsi="Times New Roman" w:cs="Times New Roman"/>
                <w:sz w:val="28"/>
                <w:szCs w:val="28"/>
              </w:rPr>
              <w:t>для получения</w:t>
            </w:r>
            <w:r w:rsidRPr="00354CB7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услуг</w:t>
            </w:r>
            <w:r w:rsidR="0048351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54C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33C8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шести месяцев </w:t>
            </w:r>
            <w:r w:rsidR="00CB560D" w:rsidRPr="00CB56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 </w:t>
            </w:r>
            <w:r w:rsidR="002A33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месяца </w:t>
            </w:r>
            <w:r w:rsidR="00CB560D">
              <w:rPr>
                <w:rFonts w:ascii="Times New Roman" w:eastAsia="Calibri" w:hAnsi="Times New Roman" w:cs="Times New Roman"/>
                <w:sz w:val="28"/>
                <w:szCs w:val="28"/>
              </w:rPr>
              <w:t>исполнения ребенку</w:t>
            </w:r>
            <w:r w:rsidR="004835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(детей)</w:t>
            </w:r>
            <w:r w:rsidR="00CB56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282179" w:rsidRPr="00354CB7">
              <w:rPr>
                <w:rFonts w:ascii="Times New Roman" w:hAnsi="Times New Roman" w:cs="Times New Roman"/>
                <w:sz w:val="28"/>
                <w:szCs w:val="28"/>
              </w:rPr>
              <w:t>на которого(</w:t>
            </w:r>
            <w:proofErr w:type="spellStart"/>
            <w:r w:rsidR="00282179" w:rsidRPr="00354CB7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proofErr w:type="spellEnd"/>
            <w:r w:rsidR="00282179" w:rsidRPr="00354CB7">
              <w:rPr>
                <w:rFonts w:ascii="Times New Roman" w:hAnsi="Times New Roman" w:cs="Times New Roman"/>
                <w:sz w:val="28"/>
                <w:szCs w:val="28"/>
              </w:rPr>
              <w:t>) возникло право на предоставление государственной услуги</w:t>
            </w:r>
            <w:r w:rsidR="00CB56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B560D" w:rsidRPr="00CB56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семнадцати лет.</w:t>
            </w:r>
            <w:r w:rsidR="00CB5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4074D2E" w14:textId="097AF114" w:rsidR="00282179" w:rsidRPr="0092594C" w:rsidRDefault="00CB560D" w:rsidP="0048351B">
            <w:pPr>
              <w:widowControl w:val="0"/>
              <w:tabs>
                <w:tab w:val="left" w:pos="426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56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обращении за ежемесячным пособием на ребенка по истечении шести месяцев с месяца исполнения ребенку семнадцати лет оно назначается и выплачивается за истекшее время, но не более чем за шесть месяцев до месяца, в котором подано заявление о назначении этого пособия со всеми необходимыми документами, обязанность по представлению</w:t>
            </w:r>
            <w:r w:rsidR="004835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которых возложена на заявителя, </w:t>
            </w:r>
            <w:r w:rsidR="0048351B" w:rsidRPr="00C109A6">
              <w:rPr>
                <w:rFonts w:ascii="Times New Roman" w:hAnsi="Times New Roman" w:cs="Times New Roman"/>
                <w:sz w:val="28"/>
                <w:szCs w:val="28"/>
              </w:rPr>
              <w:t>указанных в пунктах 6.1</w:t>
            </w:r>
            <w:r w:rsidR="0048351B">
              <w:rPr>
                <w:rFonts w:ascii="Times New Roman" w:hAnsi="Times New Roman" w:cs="Times New Roman"/>
                <w:sz w:val="28"/>
                <w:szCs w:val="28"/>
              </w:rPr>
              <w:t>, 6.2</w:t>
            </w:r>
            <w:r w:rsidR="0048351B"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48351B">
              <w:rPr>
                <w:rFonts w:ascii="Times New Roman" w:hAnsi="Times New Roman" w:cs="Times New Roman"/>
                <w:sz w:val="28"/>
                <w:szCs w:val="28"/>
              </w:rPr>
              <w:t xml:space="preserve">(или) </w:t>
            </w:r>
            <w:r w:rsidR="0048351B" w:rsidRPr="00C109A6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4835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8351B"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 подраздела 6 раздела </w:t>
            </w:r>
            <w:r w:rsidR="0048351B" w:rsidRPr="00C109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48351B"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Административного регламента</w:t>
            </w:r>
            <w:r w:rsidR="004835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14:paraId="5728DF56" w14:textId="540B8550" w:rsidR="00B00764" w:rsidRPr="0092594C" w:rsidRDefault="00354CB7" w:rsidP="0048351B">
            <w:pPr>
              <w:widowControl w:val="0"/>
              <w:autoSpaceDE w:val="0"/>
              <w:autoSpaceDN w:val="0"/>
              <w:spacing w:line="252" w:lineRule="auto"/>
              <w:ind w:firstLine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Принятие решения о назначении </w:t>
            </w:r>
            <w:r w:rsidR="004835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(перерасчете) ежемесячного пособия на ребенка.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54CB7" w14:paraId="342E2074" w14:textId="77777777" w:rsidTr="00D92282">
        <w:tc>
          <w:tcPr>
            <w:tcW w:w="594" w:type="dxa"/>
          </w:tcPr>
          <w:p w14:paraId="0696675C" w14:textId="4E35CBC0" w:rsidR="00354CB7" w:rsidRDefault="00354CB7" w:rsidP="00354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21" w:type="dxa"/>
          </w:tcPr>
          <w:p w14:paraId="796750AE" w14:textId="30954A3C" w:rsidR="00354CB7" w:rsidRDefault="00354CB7" w:rsidP="00354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представление заявителем в установленные сроки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документов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(сведений), необходимых для предоставления</w:t>
            </w:r>
            <w:r w:rsidR="00D9228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r w:rsidR="00D9228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>услуги, указанных в пунктах 6.1</w:t>
            </w:r>
            <w:r w:rsidR="0048351B">
              <w:rPr>
                <w:rFonts w:ascii="Times New Roman" w:hAnsi="Times New Roman" w:cs="Times New Roman"/>
                <w:sz w:val="28"/>
                <w:szCs w:val="28"/>
              </w:rPr>
              <w:t>, 6.2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4672B4">
              <w:rPr>
                <w:rFonts w:ascii="Times New Roman" w:hAnsi="Times New Roman" w:cs="Times New Roman"/>
                <w:sz w:val="28"/>
                <w:szCs w:val="28"/>
              </w:rPr>
              <w:t xml:space="preserve">(или)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4835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 подраздела 6 раздела </w:t>
            </w:r>
            <w:r w:rsidRPr="00C109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Административного регламента.</w:t>
            </w:r>
          </w:p>
          <w:p w14:paraId="543A5457" w14:textId="5148B595" w:rsidR="00354CB7" w:rsidRDefault="00354CB7" w:rsidP="00354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Превышение среднедушевого дохода семьи заявителя</w:t>
            </w:r>
            <w:r w:rsidR="00D92282">
              <w:rPr>
                <w:rFonts w:ascii="Times New Roman" w:hAnsi="Times New Roman" w:cs="Times New Roman"/>
                <w:sz w:val="28"/>
                <w:szCs w:val="28"/>
              </w:rPr>
              <w:t xml:space="preserve"> над величиной прожиточного минимума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307F59C" w14:textId="2C6C6961" w:rsidR="00354CB7" w:rsidRDefault="0048351B" w:rsidP="004835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оснований, указанных в пунктах</w:t>
            </w:r>
            <w:r w:rsidRPr="008B57C4">
              <w:rPr>
                <w:sz w:val="28"/>
                <w:szCs w:val="28"/>
              </w:rPr>
              <w:t xml:space="preserve"> </w:t>
            </w:r>
            <w:r w:rsidRPr="0048351B">
              <w:rPr>
                <w:rFonts w:ascii="Times New Roman" w:hAnsi="Times New Roman" w:cs="Times New Roman"/>
                <w:sz w:val="28"/>
                <w:szCs w:val="28"/>
              </w:rPr>
              <w:t>указанных в пунктах 8.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и (или)</w:t>
            </w:r>
            <w:r w:rsidRPr="0048351B">
              <w:rPr>
                <w:rFonts w:ascii="Times New Roman" w:hAnsi="Times New Roman" w:cs="Times New Roman"/>
                <w:sz w:val="28"/>
                <w:szCs w:val="28"/>
              </w:rPr>
              <w:t xml:space="preserve"> 8.3 подраздела 8 раздела II Административного регламента, влекущих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принятие решения об отказе в предоставлении государственной услуги либо о прекращении государственной услуги.</w:t>
            </w:r>
          </w:p>
        </w:tc>
        <w:tc>
          <w:tcPr>
            <w:tcW w:w="4678" w:type="dxa"/>
          </w:tcPr>
          <w:p w14:paraId="73663C8F" w14:textId="33E0DB77" w:rsidR="00354CB7" w:rsidRDefault="00354CB7" w:rsidP="0048351B">
            <w:pPr>
              <w:widowControl w:val="0"/>
              <w:autoSpaceDE w:val="0"/>
              <w:autoSpaceDN w:val="0"/>
              <w:spacing w:line="252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Принятие решения об отказе </w:t>
            </w:r>
            <w:r w:rsidR="004835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назначении </w:t>
            </w:r>
            <w:r w:rsidR="004835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(перерасчете) </w:t>
            </w:r>
            <w:r w:rsidR="004835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ежемесячного пособия на ребенка</w:t>
            </w:r>
            <w:r w:rsidR="004835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либо о прекращении выплаты ежемесячного пособия на ребенка.</w:t>
            </w:r>
          </w:p>
        </w:tc>
      </w:tr>
      <w:tr w:rsidR="00354CB7" w14:paraId="697E3F12" w14:textId="77777777" w:rsidTr="00D92282">
        <w:tc>
          <w:tcPr>
            <w:tcW w:w="594" w:type="dxa"/>
          </w:tcPr>
          <w:p w14:paraId="7A8BC42F" w14:textId="059F373C" w:rsidR="00354CB7" w:rsidRDefault="00354CB7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221" w:type="dxa"/>
          </w:tcPr>
          <w:p w14:paraId="5EF23ADB" w14:textId="18FC9733" w:rsidR="00354CB7" w:rsidRDefault="00354CB7" w:rsidP="002821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Выявление заявителем опечаток и ошибок в полученном заявителем документе</w:t>
            </w:r>
            <w:r w:rsidR="00FE07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14:paraId="0DC8C019" w14:textId="4FBCDE97" w:rsidR="00354CB7" w:rsidRDefault="00354CB7" w:rsidP="007202EB">
            <w:pPr>
              <w:widowControl w:val="0"/>
              <w:autoSpaceDE w:val="0"/>
              <w:autoSpaceDN w:val="0"/>
              <w:spacing w:line="252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Исправление допущенных опечаток и ошибок в письме-уведомлении о предоставлении государственной услуги</w:t>
            </w:r>
            <w:r w:rsidR="00FE07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bookmarkStart w:id="0" w:name="_GoBack"/>
            <w:bookmarkEnd w:id="0"/>
          </w:p>
        </w:tc>
      </w:tr>
    </w:tbl>
    <w:p w14:paraId="1EBA2368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71D52" w:rsidRPr="00E433A2" w:rsidSect="0048351B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7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7F17E" w14:textId="77777777" w:rsidR="00D651E9" w:rsidRDefault="00D651E9" w:rsidP="00DC5460">
      <w:pPr>
        <w:spacing w:after="0" w:line="240" w:lineRule="auto"/>
      </w:pPr>
      <w:r>
        <w:separator/>
      </w:r>
    </w:p>
  </w:endnote>
  <w:endnote w:type="continuationSeparator" w:id="0">
    <w:p w14:paraId="03001F3B" w14:textId="77777777" w:rsidR="00D651E9" w:rsidRDefault="00D651E9" w:rsidP="00DC5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3A8BF4" w14:textId="77777777" w:rsidR="00D651E9" w:rsidRDefault="00D651E9" w:rsidP="00DC5460">
      <w:pPr>
        <w:spacing w:after="0" w:line="240" w:lineRule="auto"/>
      </w:pPr>
      <w:r>
        <w:separator/>
      </w:r>
    </w:p>
  </w:footnote>
  <w:footnote w:type="continuationSeparator" w:id="0">
    <w:p w14:paraId="2FE15959" w14:textId="77777777" w:rsidR="00D651E9" w:rsidRDefault="00D651E9" w:rsidP="00DC5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8207683"/>
      <w:docPartObj>
        <w:docPartGallery w:val="Page Numbers (Top of Page)"/>
        <w:docPartUnique/>
      </w:docPartObj>
    </w:sdtPr>
    <w:sdtEndPr/>
    <w:sdtContent>
      <w:p w14:paraId="365DCB62" w14:textId="34FD7157" w:rsidR="00DC5460" w:rsidRDefault="00DC54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72A">
          <w:rPr>
            <w:noProof/>
          </w:rPr>
          <w:t>77</w:t>
        </w:r>
        <w:r>
          <w:fldChar w:fldCharType="end"/>
        </w:r>
      </w:p>
    </w:sdtContent>
  </w:sdt>
  <w:p w14:paraId="4750510F" w14:textId="77777777" w:rsidR="00DC5460" w:rsidRDefault="00DC546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96C05" w14:textId="6F2E39C8" w:rsidR="00DC5460" w:rsidRDefault="0048351B">
    <w:pPr>
      <w:pStyle w:val="a3"/>
      <w:jc w:val="center"/>
    </w:pPr>
    <w:r>
      <w:t>75</w:t>
    </w:r>
  </w:p>
  <w:p w14:paraId="6FC1F51F" w14:textId="77777777" w:rsidR="00DC5460" w:rsidRDefault="00DC546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A31B3"/>
    <w:multiLevelType w:val="hybridMultilevel"/>
    <w:tmpl w:val="AECE8F02"/>
    <w:lvl w:ilvl="0" w:tplc="F14CA1E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3EB3756"/>
    <w:multiLevelType w:val="hybridMultilevel"/>
    <w:tmpl w:val="4A8AF8F0"/>
    <w:lvl w:ilvl="0" w:tplc="FC4C79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CB9"/>
    <w:rsid w:val="00013F40"/>
    <w:rsid w:val="00087344"/>
    <w:rsid w:val="0011770A"/>
    <w:rsid w:val="00217D3A"/>
    <w:rsid w:val="00236036"/>
    <w:rsid w:val="00282179"/>
    <w:rsid w:val="002A33C8"/>
    <w:rsid w:val="00301FD0"/>
    <w:rsid w:val="00313913"/>
    <w:rsid w:val="00354CB7"/>
    <w:rsid w:val="003B4101"/>
    <w:rsid w:val="003E694A"/>
    <w:rsid w:val="004672B4"/>
    <w:rsid w:val="0048351B"/>
    <w:rsid w:val="004A475F"/>
    <w:rsid w:val="00505C3A"/>
    <w:rsid w:val="00506438"/>
    <w:rsid w:val="00510CB9"/>
    <w:rsid w:val="00581373"/>
    <w:rsid w:val="005B647E"/>
    <w:rsid w:val="006A6E7E"/>
    <w:rsid w:val="006E25E1"/>
    <w:rsid w:val="007202EB"/>
    <w:rsid w:val="00737647"/>
    <w:rsid w:val="00740821"/>
    <w:rsid w:val="007E08AA"/>
    <w:rsid w:val="00922B65"/>
    <w:rsid w:val="0092594C"/>
    <w:rsid w:val="00973C8C"/>
    <w:rsid w:val="009B4027"/>
    <w:rsid w:val="00A00A2D"/>
    <w:rsid w:val="00A12A39"/>
    <w:rsid w:val="00AF78F3"/>
    <w:rsid w:val="00B00764"/>
    <w:rsid w:val="00BD56FF"/>
    <w:rsid w:val="00C109A6"/>
    <w:rsid w:val="00C93D13"/>
    <w:rsid w:val="00CB560D"/>
    <w:rsid w:val="00D46FA6"/>
    <w:rsid w:val="00D651E9"/>
    <w:rsid w:val="00D92282"/>
    <w:rsid w:val="00DC5460"/>
    <w:rsid w:val="00DE2C54"/>
    <w:rsid w:val="00F004ED"/>
    <w:rsid w:val="00F64E6B"/>
    <w:rsid w:val="00F71D52"/>
    <w:rsid w:val="00F77A7C"/>
    <w:rsid w:val="00FE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B5F7C"/>
  <w15:chartTrackingRefBased/>
  <w15:docId w15:val="{B5199616-5083-4DC7-B4CD-B5791ACC6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F71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5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5460"/>
  </w:style>
  <w:style w:type="paragraph" w:styleId="a5">
    <w:name w:val="footer"/>
    <w:basedOn w:val="a"/>
    <w:link w:val="a6"/>
    <w:uiPriority w:val="99"/>
    <w:unhideWhenUsed/>
    <w:rsid w:val="00DC5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5460"/>
  </w:style>
  <w:style w:type="paragraph" w:styleId="a7">
    <w:name w:val="Balloon Text"/>
    <w:basedOn w:val="a"/>
    <w:link w:val="a8"/>
    <w:uiPriority w:val="99"/>
    <w:semiHidden/>
    <w:unhideWhenUsed/>
    <w:rsid w:val="007E08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08AA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B00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00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Сурая Омарова</dc:creator>
  <cp:keywords/>
  <dc:description/>
  <cp:lastModifiedBy>Сурая Омарова</cp:lastModifiedBy>
  <cp:revision>27</cp:revision>
  <cp:lastPrinted>2023-09-28T13:22:00Z</cp:lastPrinted>
  <dcterms:created xsi:type="dcterms:W3CDTF">2023-10-12T14:58:00Z</dcterms:created>
  <dcterms:modified xsi:type="dcterms:W3CDTF">2023-10-31T07:10:00Z</dcterms:modified>
</cp:coreProperties>
</file>